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D6D6" w14:textId="77777777" w:rsidR="008C58F5" w:rsidRDefault="008C58F5" w:rsidP="008C58F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Huaxia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Chinese School at Bergen, Inc</w:t>
      </w:r>
    </w:p>
    <w:p w14:paraId="75DCB99E" w14:textId="77777777" w:rsidR="008C58F5" w:rsidRDefault="008C58F5" w:rsidP="008C58F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SimSun" w:eastAsia="SimSun" w:hAnsi="SimSun" w:cs="SimSun"/>
          <w:b/>
          <w:color w:val="000000"/>
          <w:sz w:val="24"/>
          <w:szCs w:val="24"/>
        </w:rPr>
        <w:t>华夏博根中文学校</w:t>
      </w:r>
    </w:p>
    <w:p w14:paraId="2FC9C621" w14:textId="77777777" w:rsidR="008C58F5" w:rsidRDefault="008C58F5" w:rsidP="008C58F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P.O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Box  #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9180,</w:t>
      </w:r>
    </w:p>
    <w:p w14:paraId="6AC2B0D5" w14:textId="77777777" w:rsidR="008C58F5" w:rsidRDefault="008C58F5" w:rsidP="008C58F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Paramus, NJ 07652</w:t>
      </w:r>
    </w:p>
    <w:p w14:paraId="4A06DB35" w14:textId="77777777" w:rsidR="008C58F5" w:rsidRDefault="005C7FB4" w:rsidP="008C58F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>
        <w:r w:rsidR="008C58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www.hxbg.org</w:t>
        </w:r>
      </w:hyperlink>
    </w:p>
    <w:p w14:paraId="04145574" w14:textId="77777777" w:rsidR="008C58F5" w:rsidRDefault="008C58F5" w:rsidP="008C58F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1EE469" w14:textId="77777777" w:rsidR="008C58F5" w:rsidRDefault="008C58F5" w:rsidP="008C58F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Meeting Minutes</w:t>
      </w:r>
    </w:p>
    <w:p w14:paraId="0B2D5C80" w14:textId="77777777" w:rsidR="008C58F5" w:rsidRDefault="008C58F5" w:rsidP="008C58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2517F" w14:textId="14EC3DCC" w:rsidR="008C58F5" w:rsidRDefault="008C58F5" w:rsidP="008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Jun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:00PM-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:00PM</w:t>
      </w:r>
    </w:p>
    <w:p w14:paraId="193D5B6B" w14:textId="77777777" w:rsidR="008C58F5" w:rsidRDefault="008C58F5" w:rsidP="008C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Zoom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E8C906" w14:textId="77777777" w:rsidR="008C58F5" w:rsidRPr="008C58F5" w:rsidRDefault="008C58F5" w:rsidP="008C58F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5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Attendance Roster:</w:t>
      </w:r>
    </w:p>
    <w:p w14:paraId="3A74CB03" w14:textId="77777777" w:rsidR="008C58F5" w:rsidRPr="008C58F5" w:rsidRDefault="008C58F5" w:rsidP="008C58F5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color w:val="000000"/>
        </w:rPr>
      </w:pPr>
      <w:r w:rsidRPr="008C58F5">
        <w:rPr>
          <w:rFonts w:ascii="Times New Roman" w:eastAsia="Times New Roman" w:hAnsi="Times New Roman" w:cs="Times New Roman"/>
          <w:b/>
          <w:color w:val="000000"/>
        </w:rPr>
        <w:t>Present:</w:t>
      </w:r>
    </w:p>
    <w:p w14:paraId="2D9D1825" w14:textId="77777777" w:rsidR="008C58F5" w:rsidRPr="008C58F5" w:rsidRDefault="008C58F5" w:rsidP="008C58F5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8F5">
        <w:rPr>
          <w:rFonts w:ascii="SimSun" w:eastAsia="SimSun" w:hAnsi="SimSun" w:cs="SimSun" w:hint="eastAsia"/>
          <w:sz w:val="24"/>
          <w:szCs w:val="24"/>
        </w:rPr>
        <w:t>王志红</w:t>
      </w:r>
      <w:r w:rsidRPr="008C58F5">
        <w:rPr>
          <w:rFonts w:ascii="Times New Roman" w:eastAsia="Gungsuh" w:hAnsi="Times New Roman" w:cs="Times New Roman"/>
          <w:sz w:val="24"/>
          <w:szCs w:val="24"/>
        </w:rPr>
        <w:t xml:space="preserve"> (</w:t>
      </w:r>
      <w:proofErr w:type="spellStart"/>
      <w:r w:rsidRPr="008C58F5">
        <w:rPr>
          <w:rFonts w:ascii="Times New Roman" w:eastAsia="Gungsuh" w:hAnsi="Times New Roman" w:cs="Times New Roman"/>
          <w:sz w:val="24"/>
          <w:szCs w:val="24"/>
        </w:rPr>
        <w:t>Zhihong</w:t>
      </w:r>
      <w:proofErr w:type="spellEnd"/>
      <w:r w:rsidRPr="008C58F5">
        <w:rPr>
          <w:rFonts w:ascii="Times New Roman" w:eastAsia="Gungsuh" w:hAnsi="Times New Roman" w:cs="Times New Roman"/>
          <w:sz w:val="24"/>
          <w:szCs w:val="24"/>
        </w:rPr>
        <w:t xml:space="preserve"> Wang)</w:t>
      </w: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</w:rPr>
        <w:t>, President</w:t>
      </w:r>
    </w:p>
    <w:p w14:paraId="7EB4060D" w14:textId="0AC519FB" w:rsidR="008C58F5" w:rsidRPr="008C58F5" w:rsidRDefault="008C58F5" w:rsidP="008C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8F5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</w:t>
      </w:r>
      <w:r w:rsidR="00595A7B">
        <w:rPr>
          <w:rFonts w:ascii="Times New Roman" w:eastAsia="Gungsuh" w:hAnsi="Times New Roman" w:cs="Times New Roman"/>
          <w:sz w:val="24"/>
          <w:szCs w:val="24"/>
        </w:rPr>
        <w:t xml:space="preserve">     </w:t>
      </w:r>
      <w:r w:rsidRPr="008C58F5">
        <w:rPr>
          <w:rFonts w:ascii="SimSun" w:eastAsia="SimSun" w:hAnsi="SimSun" w:cs="SimSun" w:hint="eastAsia"/>
          <w:sz w:val="24"/>
          <w:szCs w:val="24"/>
        </w:rPr>
        <w:t>张为民</w:t>
      </w:r>
      <w:r w:rsidRPr="008C58F5">
        <w:rPr>
          <w:rFonts w:ascii="Times New Roman" w:eastAsia="SimSun" w:hAnsi="Times New Roman" w:cs="Times New Roman"/>
          <w:color w:val="000000"/>
          <w:sz w:val="24"/>
          <w:szCs w:val="24"/>
        </w:rPr>
        <w:t>(</w:t>
      </w:r>
      <w:proofErr w:type="spellStart"/>
      <w:r w:rsidRPr="008C58F5">
        <w:rPr>
          <w:rFonts w:ascii="Times New Roman" w:eastAsia="SimSun" w:hAnsi="Times New Roman" w:cs="Times New Roman"/>
          <w:color w:val="000000"/>
          <w:sz w:val="24"/>
          <w:szCs w:val="24"/>
        </w:rPr>
        <w:t>Weimin</w:t>
      </w:r>
      <w:proofErr w:type="spellEnd"/>
      <w:r w:rsidRPr="008C58F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Zhang</w:t>
      </w: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</w:rPr>
        <w:t>), Treasurer</w:t>
      </w:r>
    </w:p>
    <w:p w14:paraId="5B590CEB" w14:textId="77777777" w:rsidR="008C58F5" w:rsidRPr="008C58F5" w:rsidRDefault="008C58F5" w:rsidP="008C58F5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8F5">
        <w:rPr>
          <w:rFonts w:ascii="SimSun" w:eastAsia="SimSun" w:hAnsi="SimSun" w:cs="SimSun" w:hint="eastAsia"/>
          <w:sz w:val="24"/>
          <w:szCs w:val="24"/>
        </w:rPr>
        <w:t>李</w:t>
      </w:r>
      <w:r w:rsidRPr="008C58F5">
        <w:rPr>
          <w:rFonts w:ascii="Times New Roman" w:eastAsia="Gungsuh" w:hAnsi="Times New Roman" w:cs="Times New Roman"/>
          <w:sz w:val="24"/>
          <w:szCs w:val="24"/>
        </w:rPr>
        <w:t xml:space="preserve">    </w:t>
      </w:r>
      <w:r w:rsidRPr="008C58F5">
        <w:rPr>
          <w:rFonts w:ascii="SimSun" w:eastAsia="SimSun" w:hAnsi="SimSun" w:cs="SimSun" w:hint="eastAsia"/>
          <w:sz w:val="24"/>
          <w:szCs w:val="24"/>
        </w:rPr>
        <w:t>丽</w:t>
      </w:r>
      <w:r w:rsidRPr="008C58F5">
        <w:rPr>
          <w:rFonts w:ascii="Times New Roman" w:eastAsia="Gungsuh" w:hAnsi="Times New Roman" w:cs="Times New Roman"/>
          <w:sz w:val="24"/>
          <w:szCs w:val="24"/>
        </w:rPr>
        <w:t xml:space="preserve"> (Li Li), Board Member</w:t>
      </w:r>
    </w:p>
    <w:p w14:paraId="0251784E" w14:textId="77777777" w:rsidR="008C58F5" w:rsidRPr="008C58F5" w:rsidRDefault="008C58F5" w:rsidP="008C58F5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8F5">
        <w:rPr>
          <w:rFonts w:ascii="Times New Roman" w:eastAsia="SimSun" w:hAnsi="Times New Roman" w:cs="Times New Roman"/>
          <w:sz w:val="24"/>
          <w:szCs w:val="24"/>
        </w:rPr>
        <w:t>刘一帆</w:t>
      </w:r>
      <w:r w:rsidRPr="008C58F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58F5">
        <w:rPr>
          <w:rFonts w:ascii="Times New Roman" w:eastAsia="Times New Roman" w:hAnsi="Times New Roman" w:cs="Times New Roman"/>
          <w:sz w:val="24"/>
          <w:szCs w:val="24"/>
        </w:rPr>
        <w:t>Yifan</w:t>
      </w:r>
      <w:proofErr w:type="spellEnd"/>
      <w:r w:rsidRPr="008C58F5">
        <w:rPr>
          <w:rFonts w:ascii="Times New Roman" w:eastAsia="Times New Roman" w:hAnsi="Times New Roman" w:cs="Times New Roman"/>
          <w:sz w:val="24"/>
          <w:szCs w:val="24"/>
        </w:rPr>
        <w:t xml:space="preserve"> Liu)</w:t>
      </w: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Board Member</w:t>
      </w:r>
    </w:p>
    <w:p w14:paraId="0A80EF27" w14:textId="77777777" w:rsidR="008C58F5" w:rsidRPr="008C58F5" w:rsidRDefault="008C58F5" w:rsidP="008C58F5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8F5">
        <w:rPr>
          <w:rFonts w:ascii="SimSun" w:eastAsia="SimSun" w:hAnsi="SimSun" w:cs="SimSun" w:hint="eastAsia"/>
          <w:color w:val="000000"/>
          <w:sz w:val="24"/>
          <w:szCs w:val="24"/>
        </w:rPr>
        <w:t>陈国栋</w:t>
      </w:r>
      <w:r w:rsidRPr="008C58F5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C58F5">
        <w:rPr>
          <w:rFonts w:ascii="Times New Roman" w:eastAsia="Gungsuh" w:hAnsi="Times New Roman" w:cs="Times New Roman"/>
          <w:color w:val="000000"/>
          <w:sz w:val="24"/>
          <w:szCs w:val="24"/>
        </w:rPr>
        <w:t>Guodong</w:t>
      </w:r>
      <w:proofErr w:type="spellEnd"/>
      <w:r w:rsidRPr="008C58F5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 Chen), Board Member</w:t>
      </w:r>
    </w:p>
    <w:p w14:paraId="72B702A8" w14:textId="1B648500" w:rsidR="008C58F5" w:rsidRPr="008C58F5" w:rsidRDefault="008C58F5" w:rsidP="008C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8C58F5">
        <w:rPr>
          <w:rFonts w:ascii="SimSun" w:eastAsia="SimSun" w:hAnsi="SimSun" w:cs="SimSun" w:hint="eastAsia"/>
          <w:sz w:val="24"/>
          <w:szCs w:val="24"/>
        </w:rPr>
        <w:t>王</w:t>
      </w:r>
      <w:r w:rsidRPr="008C58F5">
        <w:rPr>
          <w:rFonts w:ascii="Times New Roman" w:eastAsia="Gungsuh" w:hAnsi="Times New Roman" w:cs="Times New Roman"/>
          <w:sz w:val="24"/>
          <w:szCs w:val="24"/>
        </w:rPr>
        <w:t xml:space="preserve">    </w:t>
      </w:r>
      <w:r w:rsidRPr="008C58F5">
        <w:rPr>
          <w:rFonts w:ascii="SimSun" w:eastAsia="SimSun" w:hAnsi="SimSun" w:cs="SimSun" w:hint="eastAsia"/>
          <w:sz w:val="24"/>
          <w:szCs w:val="24"/>
        </w:rPr>
        <w:t>红</w:t>
      </w:r>
      <w:r w:rsidRPr="008C58F5">
        <w:rPr>
          <w:rFonts w:ascii="Times New Roman" w:eastAsia="Gungsuh" w:hAnsi="Times New Roman" w:cs="Times New Roman"/>
          <w:sz w:val="24"/>
          <w:szCs w:val="24"/>
        </w:rPr>
        <w:t xml:space="preserve"> (Mona Hong Wang),Board Member</w:t>
      </w:r>
    </w:p>
    <w:p w14:paraId="4B6CF171" w14:textId="45F23DDF" w:rsidR="008C58F5" w:rsidRPr="008C58F5" w:rsidRDefault="008C58F5" w:rsidP="008C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8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5C7FB4">
        <w:rPr>
          <w:rFonts w:asciiTheme="minorEastAsia" w:eastAsiaTheme="minorEastAsia" w:hAnsiTheme="minorEastAsia" w:cs="Times New Roman"/>
          <w:sz w:val="24"/>
          <w:szCs w:val="24"/>
          <w:highlight w:val="white"/>
        </w:rPr>
        <w:t>侯恬田</w:t>
      </w:r>
      <w:r w:rsidR="003876B9">
        <w:rPr>
          <w:rFonts w:ascii="Times New Roman" w:eastAsia="Arial Unicode MS" w:hAnsi="Times New Roman" w:cs="Times New Roman" w:hint="eastAsia"/>
          <w:sz w:val="24"/>
          <w:szCs w:val="24"/>
          <w:highlight w:val="white"/>
        </w:rPr>
        <w:t>(</w:t>
      </w:r>
      <w:r w:rsidRPr="008C58F5">
        <w:rPr>
          <w:rFonts w:ascii="Times New Roman" w:eastAsia="Arial Unicode MS" w:hAnsi="Times New Roman" w:cs="Times New Roman"/>
          <w:sz w:val="24"/>
          <w:szCs w:val="24"/>
          <w:highlight w:val="white"/>
        </w:rPr>
        <w:t>T</w:t>
      </w:r>
      <w:r w:rsidR="003876B9">
        <w:rPr>
          <w:rFonts w:ascii="Times New Roman" w:eastAsia="Arial Unicode MS" w:hAnsi="Times New Roman" w:cs="Times New Roman"/>
          <w:sz w:val="24"/>
          <w:szCs w:val="24"/>
          <w:highlight w:val="white"/>
        </w:rPr>
        <w:t>iana</w:t>
      </w:r>
      <w:r w:rsidRPr="008C58F5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Hou</w:t>
      </w:r>
      <w:r w:rsidRPr="008C58F5">
        <w:rPr>
          <w:rFonts w:ascii="Times New Roman" w:eastAsia="Times New Roman" w:hAnsi="Times New Roman" w:cs="Times New Roman"/>
          <w:sz w:val="24"/>
          <w:szCs w:val="24"/>
        </w:rPr>
        <w:t>),Board Member</w:t>
      </w:r>
    </w:p>
    <w:p w14:paraId="5945F98C" w14:textId="7A5413E6" w:rsidR="008C58F5" w:rsidRPr="008C58F5" w:rsidRDefault="008C58F5" w:rsidP="008C58F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8C58F5">
        <w:rPr>
          <w:rFonts w:ascii="SimSun" w:eastAsia="SimSun" w:hAnsi="SimSun" w:cs="SimSun" w:hint="eastAsia"/>
          <w:sz w:val="24"/>
          <w:szCs w:val="24"/>
        </w:rPr>
        <w:t>李云欣</w:t>
      </w:r>
      <w:r w:rsidRPr="008C58F5">
        <w:rPr>
          <w:rFonts w:ascii="Times New Roman" w:eastAsia="Gungsuh" w:hAnsi="Times New Roman" w:cs="Times New Roman"/>
          <w:sz w:val="24"/>
          <w:szCs w:val="24"/>
        </w:rPr>
        <w:t xml:space="preserve"> (</w:t>
      </w:r>
      <w:proofErr w:type="spellStart"/>
      <w:r w:rsidR="003876B9">
        <w:rPr>
          <w:rFonts w:ascii="Times New Roman" w:eastAsia="Gungsuh" w:hAnsi="Times New Roman" w:cs="Times New Roman"/>
          <w:sz w:val="24"/>
          <w:szCs w:val="24"/>
        </w:rPr>
        <w:t>Yunxin</w:t>
      </w:r>
      <w:proofErr w:type="spellEnd"/>
      <w:r w:rsidRPr="008C58F5">
        <w:rPr>
          <w:rFonts w:ascii="Times New Roman" w:eastAsia="Gungsuh" w:hAnsi="Times New Roman" w:cs="Times New Roman"/>
          <w:sz w:val="24"/>
          <w:szCs w:val="24"/>
        </w:rPr>
        <w:t xml:space="preserve"> Li),  </w:t>
      </w:r>
      <w:r w:rsidRPr="008C58F5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BD candidate </w:t>
      </w:r>
    </w:p>
    <w:p w14:paraId="6C834E7E" w14:textId="358F1F4B" w:rsidR="008C58F5" w:rsidRPr="008C58F5" w:rsidRDefault="008C58F5" w:rsidP="008C58F5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  <w:r w:rsidRPr="008C58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5C7FB4">
        <w:rPr>
          <w:rFonts w:asciiTheme="minorEastAsia" w:eastAsiaTheme="minorEastAsia" w:hAnsiTheme="minorEastAsia" w:cs="Times New Roman"/>
          <w:sz w:val="24"/>
          <w:szCs w:val="24"/>
          <w:highlight w:val="white"/>
        </w:rPr>
        <w:t>朱建辉</w:t>
      </w:r>
      <w:r w:rsidRPr="008C58F5">
        <w:rPr>
          <w:rFonts w:ascii="Times New Roman" w:eastAsia="Arial Unicode MS" w:hAnsi="Times New Roman" w:cs="Times New Roman"/>
          <w:sz w:val="24"/>
          <w:szCs w:val="24"/>
          <w:highlight w:val="white"/>
        </w:rPr>
        <w:t>(</w:t>
      </w:r>
      <w:proofErr w:type="spellStart"/>
      <w:r w:rsidRPr="008C58F5">
        <w:rPr>
          <w:rFonts w:ascii="Times New Roman" w:eastAsia="Arial Unicode MS" w:hAnsi="Times New Roman" w:cs="Times New Roman"/>
          <w:sz w:val="24"/>
          <w:szCs w:val="24"/>
          <w:highlight w:val="white"/>
        </w:rPr>
        <w:t>J</w:t>
      </w:r>
      <w:r w:rsidR="003876B9">
        <w:rPr>
          <w:rFonts w:ascii="Times New Roman" w:eastAsia="Arial Unicode MS" w:hAnsi="Times New Roman" w:cs="Times New Roman"/>
          <w:sz w:val="24"/>
          <w:szCs w:val="24"/>
          <w:highlight w:val="white"/>
        </w:rPr>
        <w:t>ianhui</w:t>
      </w:r>
      <w:proofErr w:type="spellEnd"/>
      <w:r w:rsidRPr="008C58F5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Zhu),</w:t>
      </w:r>
      <w:r w:rsidRPr="008C58F5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BD candidate </w:t>
      </w:r>
    </w:p>
    <w:p w14:paraId="5D832F0B" w14:textId="6C48D58F" w:rsidR="008C58F5" w:rsidRPr="008C58F5" w:rsidRDefault="008C58F5" w:rsidP="008C58F5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  <w:r w:rsidRPr="008C58F5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3ED50901" w14:textId="72F68736" w:rsidR="008C58F5" w:rsidRPr="008C58F5" w:rsidRDefault="008C58F5" w:rsidP="008C58F5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C58F5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                                Absent:</w:t>
      </w:r>
    </w:p>
    <w:p w14:paraId="393A9331" w14:textId="141ACF51" w:rsidR="008C58F5" w:rsidRDefault="008C58F5" w:rsidP="008C58F5">
      <w:pPr>
        <w:spacing w:after="0" w:line="240" w:lineRule="auto"/>
        <w:ind w:left="2880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  <w:r w:rsidRPr="008C58F5">
        <w:rPr>
          <w:rFonts w:ascii="SimSun" w:eastAsia="SimSun" w:hAnsi="SimSun" w:cs="SimSun" w:hint="eastAsia"/>
          <w:color w:val="000000"/>
          <w:sz w:val="24"/>
          <w:szCs w:val="24"/>
        </w:rPr>
        <w:t>陈</w:t>
      </w:r>
      <w:r w:rsidRPr="008C58F5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    </w:t>
      </w:r>
      <w:r w:rsidRPr="008C58F5">
        <w:rPr>
          <w:rFonts w:ascii="SimSun" w:eastAsia="SimSun" w:hAnsi="SimSun" w:cs="SimSun" w:hint="eastAsia"/>
          <w:color w:val="000000"/>
          <w:sz w:val="24"/>
          <w:szCs w:val="24"/>
        </w:rPr>
        <w:t>敏</w:t>
      </w:r>
      <w:r w:rsidRPr="008C58F5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 (Joyce Chen), Board Member</w:t>
      </w:r>
    </w:p>
    <w:p w14:paraId="17F7520B" w14:textId="0613207B" w:rsidR="008C58F5" w:rsidRDefault="008C58F5" w:rsidP="008C58F5">
      <w:pPr>
        <w:spacing w:after="0" w:line="240" w:lineRule="auto"/>
        <w:ind w:left="2880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4410"/>
        <w:gridCol w:w="1800"/>
        <w:gridCol w:w="1638"/>
      </w:tblGrid>
      <w:tr w:rsidR="00595A7B" w:rsidRPr="00FC03A7" w14:paraId="6B5D3042" w14:textId="77777777" w:rsidTr="001D0837">
        <w:tc>
          <w:tcPr>
            <w:tcW w:w="1728" w:type="dxa"/>
          </w:tcPr>
          <w:p w14:paraId="68557D3E" w14:textId="77777777" w:rsidR="00595A7B" w:rsidRPr="00FC03A7" w:rsidRDefault="00595A7B" w:rsidP="001D0837">
            <w:pPr>
              <w:jc w:val="center"/>
            </w:pPr>
            <w:r w:rsidRPr="00FC03A7">
              <w:rPr>
                <w:rStyle w:val="yiv547242724yui372311370827402027214"/>
                <w:rFonts w:cs="Times New Roman"/>
              </w:rPr>
              <w:t>Topic</w:t>
            </w:r>
          </w:p>
        </w:tc>
        <w:tc>
          <w:tcPr>
            <w:tcW w:w="4410" w:type="dxa"/>
          </w:tcPr>
          <w:p w14:paraId="32B2B47A" w14:textId="77777777" w:rsidR="00595A7B" w:rsidRPr="00FC03A7" w:rsidRDefault="00595A7B" w:rsidP="001D0837">
            <w:pPr>
              <w:jc w:val="center"/>
            </w:pPr>
            <w:r w:rsidRPr="00FC03A7">
              <w:rPr>
                <w:rStyle w:val="yiv547242724yui372311370827402027214"/>
                <w:rFonts w:cs="Times New Roman"/>
              </w:rPr>
              <w:t>Discussion/Action/Decision</w:t>
            </w:r>
          </w:p>
        </w:tc>
        <w:tc>
          <w:tcPr>
            <w:tcW w:w="1800" w:type="dxa"/>
          </w:tcPr>
          <w:p w14:paraId="0CC276F4" w14:textId="77777777" w:rsidR="00595A7B" w:rsidRPr="00FC03A7" w:rsidRDefault="00595A7B" w:rsidP="001D0837">
            <w:pPr>
              <w:jc w:val="center"/>
            </w:pPr>
            <w:r w:rsidRPr="00FC03A7">
              <w:rPr>
                <w:rStyle w:val="yiv547242724yui372311370827402027214"/>
                <w:rFonts w:cs="Times New Roman"/>
              </w:rPr>
              <w:t>Responsible Person(s)</w:t>
            </w:r>
          </w:p>
        </w:tc>
        <w:tc>
          <w:tcPr>
            <w:tcW w:w="1638" w:type="dxa"/>
          </w:tcPr>
          <w:p w14:paraId="1B5A1ED2" w14:textId="77777777" w:rsidR="00595A7B" w:rsidRPr="00FC03A7" w:rsidRDefault="00595A7B" w:rsidP="001D0837">
            <w:pPr>
              <w:jc w:val="center"/>
            </w:pPr>
            <w:r w:rsidRPr="00FC03A7">
              <w:rPr>
                <w:rStyle w:val="yiv547242724yui372311370827402027214"/>
                <w:rFonts w:cs="Times New Roman"/>
              </w:rPr>
              <w:t>Status</w:t>
            </w:r>
          </w:p>
        </w:tc>
      </w:tr>
      <w:tr w:rsidR="00595A7B" w:rsidRPr="00FC03A7" w14:paraId="6E8F94A1" w14:textId="77777777" w:rsidTr="001D0837">
        <w:tc>
          <w:tcPr>
            <w:tcW w:w="1728" w:type="dxa"/>
          </w:tcPr>
          <w:p w14:paraId="7111493D" w14:textId="163A20A1" w:rsidR="00595A7B" w:rsidRPr="00FC03A7" w:rsidRDefault="00595A7B" w:rsidP="001D0837">
            <w:r>
              <w:t>Election of 2022-23 HXBG BD officers</w:t>
            </w:r>
          </w:p>
          <w:p w14:paraId="3F338D57" w14:textId="77777777" w:rsidR="00595A7B" w:rsidRPr="00FC03A7" w:rsidRDefault="00595A7B" w:rsidP="001D0837"/>
          <w:p w14:paraId="37C216E7" w14:textId="77777777" w:rsidR="00595A7B" w:rsidRPr="00FC03A7" w:rsidRDefault="00595A7B" w:rsidP="001D0837"/>
          <w:p w14:paraId="2BF55CA8" w14:textId="77777777" w:rsidR="00595A7B" w:rsidRPr="00FC03A7" w:rsidRDefault="00595A7B" w:rsidP="001D0837"/>
          <w:p w14:paraId="7EF07078" w14:textId="77777777" w:rsidR="00595A7B" w:rsidRPr="00FC03A7" w:rsidRDefault="00595A7B" w:rsidP="001D0837"/>
          <w:p w14:paraId="6917AAD2" w14:textId="77777777" w:rsidR="00595A7B" w:rsidRPr="00FC03A7" w:rsidRDefault="00595A7B" w:rsidP="001D0837"/>
        </w:tc>
        <w:tc>
          <w:tcPr>
            <w:tcW w:w="4410" w:type="dxa"/>
          </w:tcPr>
          <w:p w14:paraId="4C01249D" w14:textId="4945696B" w:rsidR="00595A7B" w:rsidRPr="00FC03A7" w:rsidRDefault="00595A7B" w:rsidP="001D083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After the nomination </w:t>
            </w:r>
            <w:r w:rsidR="003876B9">
              <w:rPr>
                <w:rFonts w:ascii="Arial" w:hAnsi="Arial" w:cs="Arial"/>
                <w:color w:val="000000"/>
                <w:sz w:val="22"/>
                <w:szCs w:val="22"/>
              </w:rPr>
              <w:t xml:space="preserve">period, </w:t>
            </w:r>
            <w:proofErr w:type="spellStart"/>
            <w:r w:rsidR="003876B9">
              <w:rPr>
                <w:rFonts w:ascii="Arial" w:hAnsi="Arial" w:cs="Arial"/>
                <w:color w:val="000000"/>
                <w:sz w:val="22"/>
                <w:szCs w:val="22"/>
              </w:rPr>
              <w:t>Weimin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876B9">
              <w:rPr>
                <w:rFonts w:ascii="Arial" w:hAnsi="Arial" w:cs="Arial"/>
                <w:color w:val="000000"/>
                <w:sz w:val="22"/>
                <w:szCs w:val="22"/>
              </w:rPr>
              <w:t>Zhang, Tiana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Hou and </w:t>
            </w:r>
            <w:proofErr w:type="spellStart"/>
            <w:r w:rsidR="003876B9">
              <w:rPr>
                <w:rFonts w:ascii="Arial" w:hAnsi="Arial" w:cs="Arial"/>
                <w:color w:val="000000"/>
                <w:sz w:val="22"/>
                <w:szCs w:val="22"/>
              </w:rPr>
              <w:t>Jianhui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Zhu were nominated for election to BD President, Secretary, and Treasurer, respectively.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Zhihong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Wang,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Weimin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Zhang and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Yifan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876B9">
              <w:rPr>
                <w:rFonts w:ascii="Arial" w:hAnsi="Arial" w:cs="Arial"/>
                <w:color w:val="000000"/>
                <w:sz w:val="22"/>
                <w:szCs w:val="22"/>
              </w:rPr>
              <w:t>Liu explained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these nominations. The anonymous voting results unanimously confirmed the nominees to their positions.</w:t>
            </w:r>
          </w:p>
          <w:p w14:paraId="62E66B35" w14:textId="77777777" w:rsidR="00595A7B" w:rsidRPr="00FC03A7" w:rsidRDefault="00595A7B" w:rsidP="001D083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CABB7BB" w14:textId="77777777" w:rsidR="00595A7B" w:rsidRPr="00FC03A7" w:rsidRDefault="00595A7B" w:rsidP="001D0837"/>
        </w:tc>
        <w:tc>
          <w:tcPr>
            <w:tcW w:w="1800" w:type="dxa"/>
          </w:tcPr>
          <w:p w14:paraId="22B454DB" w14:textId="77777777" w:rsidR="00595A7B" w:rsidRPr="00FC03A7" w:rsidRDefault="00595A7B" w:rsidP="001D0837">
            <w:r w:rsidRPr="00FC03A7">
              <w:t xml:space="preserve">          </w:t>
            </w:r>
          </w:p>
          <w:p w14:paraId="7B2819D1" w14:textId="4378C3AA" w:rsidR="00595A7B" w:rsidRPr="00FC03A7" w:rsidRDefault="00595A7B" w:rsidP="001D0837">
            <w:r w:rsidRPr="00FC03A7">
              <w:t>All</w:t>
            </w:r>
            <w:r>
              <w:t xml:space="preserve"> present</w:t>
            </w:r>
            <w:r w:rsidR="003876B9">
              <w:t xml:space="preserve"> members</w:t>
            </w:r>
          </w:p>
          <w:p w14:paraId="4C7352F9" w14:textId="77777777" w:rsidR="00595A7B" w:rsidRPr="00FC03A7" w:rsidRDefault="00595A7B" w:rsidP="001D0837"/>
        </w:tc>
        <w:tc>
          <w:tcPr>
            <w:tcW w:w="1638" w:type="dxa"/>
          </w:tcPr>
          <w:p w14:paraId="7F42F198" w14:textId="77777777" w:rsidR="00595A7B" w:rsidRPr="00FC03A7" w:rsidRDefault="00595A7B" w:rsidP="001D0837">
            <w:pPr>
              <w:jc w:val="center"/>
              <w:rPr>
                <w:rFonts w:cs="Times New Roman"/>
              </w:rPr>
            </w:pPr>
          </w:p>
          <w:p w14:paraId="463B5DF0" w14:textId="77777777" w:rsidR="00595A7B" w:rsidRPr="00FC03A7" w:rsidRDefault="00595A7B" w:rsidP="001D0837">
            <w:r w:rsidRPr="00FC03A7">
              <w:rPr>
                <w:rFonts w:cs="Times New Roman"/>
              </w:rPr>
              <w:t>Passed</w:t>
            </w:r>
          </w:p>
        </w:tc>
      </w:tr>
      <w:tr w:rsidR="003876B9" w:rsidRPr="00FC03A7" w14:paraId="50E41BF8" w14:textId="77777777" w:rsidTr="001D0837">
        <w:tc>
          <w:tcPr>
            <w:tcW w:w="1728" w:type="dxa"/>
          </w:tcPr>
          <w:p w14:paraId="1718115B" w14:textId="6E31D899" w:rsidR="003876B9" w:rsidRDefault="00142213" w:rsidP="001D0837">
            <w:r>
              <w:t>School Administration structure</w:t>
            </w:r>
          </w:p>
        </w:tc>
        <w:tc>
          <w:tcPr>
            <w:tcW w:w="4410" w:type="dxa"/>
          </w:tcPr>
          <w:p w14:paraId="05A8974B" w14:textId="621198E2" w:rsidR="003876B9" w:rsidRDefault="00142213" w:rsidP="001D08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Principal Mona Wang will post in the WeChat group. We will discuss and revise in the group chat and approve the structure. </w:t>
            </w:r>
          </w:p>
          <w:p w14:paraId="582300F3" w14:textId="77777777" w:rsidR="00EF0A48" w:rsidRDefault="00EF0A48" w:rsidP="001D08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CF8D4D" w14:textId="77777777" w:rsidR="00142213" w:rsidRDefault="00142213" w:rsidP="001D08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5E97B1" w14:textId="2FC0DC48" w:rsidR="00142213" w:rsidRDefault="00142213" w:rsidP="001D08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4EE2DA6" w14:textId="04FF467B" w:rsidR="003876B9" w:rsidRPr="00FC03A7" w:rsidRDefault="00142213" w:rsidP="001D0837">
            <w:r>
              <w:t>All present members</w:t>
            </w:r>
          </w:p>
        </w:tc>
        <w:tc>
          <w:tcPr>
            <w:tcW w:w="1638" w:type="dxa"/>
          </w:tcPr>
          <w:p w14:paraId="705A3D07" w14:textId="1BB96A44" w:rsidR="003876B9" w:rsidRPr="00FC03A7" w:rsidRDefault="00142213" w:rsidP="001D08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Passed</w:t>
            </w:r>
          </w:p>
        </w:tc>
      </w:tr>
      <w:tr w:rsidR="00142213" w:rsidRPr="00FC03A7" w14:paraId="5BCE69C2" w14:textId="77777777" w:rsidTr="001D0837">
        <w:tc>
          <w:tcPr>
            <w:tcW w:w="1728" w:type="dxa"/>
          </w:tcPr>
          <w:p w14:paraId="696C08E3" w14:textId="312E8E30" w:rsidR="00142213" w:rsidRDefault="00EF0A48" w:rsidP="001D0837">
            <w:r>
              <w:t xml:space="preserve">Audit report </w:t>
            </w:r>
            <w:r>
              <w:lastRenderedPageBreak/>
              <w:t>for2020-2021</w:t>
            </w:r>
          </w:p>
        </w:tc>
        <w:tc>
          <w:tcPr>
            <w:tcW w:w="4410" w:type="dxa"/>
          </w:tcPr>
          <w:p w14:paraId="2C9A3B7F" w14:textId="77777777" w:rsidR="00142213" w:rsidRDefault="00142213" w:rsidP="001D08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Weimin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Zhang will send the auditing report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in the WeChat group and explain it to all members. Then, it will be posted to the school website.</w:t>
            </w:r>
          </w:p>
          <w:p w14:paraId="186FBD05" w14:textId="77777777" w:rsidR="00142213" w:rsidRDefault="00142213" w:rsidP="001D08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9DD1B1" w14:textId="33E94E5B" w:rsidR="00142213" w:rsidRDefault="00142213" w:rsidP="001D08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1825C59" w14:textId="004694BF" w:rsidR="00142213" w:rsidRDefault="00142213" w:rsidP="001D0837">
            <w:r>
              <w:lastRenderedPageBreak/>
              <w:t xml:space="preserve">All present </w:t>
            </w:r>
            <w:r>
              <w:lastRenderedPageBreak/>
              <w:t>members</w:t>
            </w:r>
          </w:p>
        </w:tc>
        <w:tc>
          <w:tcPr>
            <w:tcW w:w="1638" w:type="dxa"/>
          </w:tcPr>
          <w:p w14:paraId="311DB5A6" w14:textId="043A6C94" w:rsidR="00142213" w:rsidRDefault="00142213" w:rsidP="001D08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Passed</w:t>
            </w:r>
          </w:p>
        </w:tc>
      </w:tr>
    </w:tbl>
    <w:p w14:paraId="26D1AFCE" w14:textId="77777777" w:rsidR="008C58F5" w:rsidRPr="008C58F5" w:rsidRDefault="008C58F5" w:rsidP="008C58F5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ACDA2C" w14:textId="03283DA7" w:rsidR="008C58F5" w:rsidRPr="003876B9" w:rsidRDefault="008C58F5" w:rsidP="008C58F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highlight w:val="white"/>
        </w:rPr>
      </w:pPr>
    </w:p>
    <w:p w14:paraId="482F20D0" w14:textId="77777777" w:rsidR="008C58F5" w:rsidRPr="008C58F5" w:rsidRDefault="008C58F5" w:rsidP="008C58F5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</w:p>
    <w:p w14:paraId="09EE011E" w14:textId="77777777" w:rsidR="002C15CA" w:rsidRPr="008C58F5" w:rsidRDefault="002C15CA">
      <w:pPr>
        <w:rPr>
          <w:sz w:val="24"/>
          <w:szCs w:val="24"/>
        </w:rPr>
      </w:pPr>
    </w:p>
    <w:sectPr w:rsidR="002C15CA" w:rsidRPr="008C5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58F5"/>
    <w:rsid w:val="00142213"/>
    <w:rsid w:val="002C15CA"/>
    <w:rsid w:val="003876B9"/>
    <w:rsid w:val="005607C0"/>
    <w:rsid w:val="00595A7B"/>
    <w:rsid w:val="005C7FB4"/>
    <w:rsid w:val="008C58F5"/>
    <w:rsid w:val="00A301A9"/>
    <w:rsid w:val="00E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5BFDC"/>
  <w15:chartTrackingRefBased/>
  <w15:docId w15:val="{6B54C447-D28F-421C-86DA-5999B9C6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8F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9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547242724yui372311370827402027214">
    <w:name w:val="yiv547242724yui_3_7_2_31_1370827402027_214"/>
    <w:rsid w:val="00595A7B"/>
    <w:rPr>
      <w:lang w:val="en-US"/>
    </w:rPr>
  </w:style>
  <w:style w:type="paragraph" w:styleId="NormalWeb">
    <w:name w:val="Normal (Web)"/>
    <w:basedOn w:val="Normal"/>
    <w:uiPriority w:val="99"/>
    <w:unhideWhenUsed/>
    <w:rsid w:val="0059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xb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Shi</dc:creator>
  <cp:keywords/>
  <dc:description/>
  <cp:lastModifiedBy>Yong Shi</cp:lastModifiedBy>
  <cp:revision>2</cp:revision>
  <dcterms:created xsi:type="dcterms:W3CDTF">2022-06-16T02:02:00Z</dcterms:created>
  <dcterms:modified xsi:type="dcterms:W3CDTF">2022-06-19T00:24:00Z</dcterms:modified>
</cp:coreProperties>
</file>